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46B3E" w14:textId="0077ADA0" w:rsidR="002632D4" w:rsidRDefault="00F77E8A" w:rsidP="001D4E9C">
      <w:pPr>
        <w:pStyle w:val="berschrift1"/>
        <w:jc w:val="center"/>
        <w:rPr>
          <w:lang w:val="de-DE"/>
        </w:rPr>
      </w:pPr>
      <w:r w:rsidRPr="00F77E8A">
        <w:rPr>
          <w:lang w:val="de-DE"/>
        </w:rPr>
        <w:t xml:space="preserve">Antrag für Anrechnung von Studienleistungen </w:t>
      </w:r>
      <w:r w:rsidR="005076D8">
        <w:rPr>
          <w:lang w:val="de-DE"/>
        </w:rPr>
        <w:t>im Master Wirtschaftsinformatik</w:t>
      </w:r>
    </w:p>
    <w:p w14:paraId="6EFE4BA1" w14:textId="6A3EEC78" w:rsidR="00F77E8A" w:rsidRDefault="00F77E8A" w:rsidP="00F77E8A"/>
    <w:p w14:paraId="5893441B" w14:textId="047A9DA4" w:rsidR="00F77E8A" w:rsidRDefault="00F77E8A" w:rsidP="00F77E8A">
      <w:r w:rsidRPr="00F77E8A">
        <w:rPr>
          <w:b/>
        </w:rPr>
        <w:t>Studium an der Universität:</w:t>
      </w:r>
      <w:r>
        <w:t xml:space="preserve"> &lt;hier den Namen der Universität eintragen, an der die </w:t>
      </w:r>
      <w:proofErr w:type="spellStart"/>
      <w:r>
        <w:t>u.</w:t>
      </w:r>
      <w:bookmarkStart w:id="0" w:name="_GoBack"/>
      <w:bookmarkEnd w:id="0"/>
      <w:r>
        <w:t>g</w:t>
      </w:r>
      <w:proofErr w:type="spellEnd"/>
      <w:r>
        <w:t>. Module absolviert werden&gt;</w:t>
      </w:r>
    </w:p>
    <w:p w14:paraId="6CAFB5EC" w14:textId="3478CD48" w:rsidR="00F77E8A" w:rsidRPr="00F77E8A" w:rsidRDefault="00F77E8A" w:rsidP="00F77E8A">
      <w:pPr>
        <w:rPr>
          <w:b/>
        </w:rPr>
      </w:pPr>
      <w:r>
        <w:t xml:space="preserve">Für die folgenden Module wird eine Anrechnung im </w:t>
      </w:r>
      <w:r>
        <w:rPr>
          <w:b/>
        </w:rPr>
        <w:t xml:space="preserve">Wahlpflichtbereich </w:t>
      </w:r>
      <w:r w:rsidRPr="00F77E8A">
        <w:t>beantragt</w:t>
      </w:r>
      <w:r>
        <w:t>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090"/>
        <w:gridCol w:w="870"/>
        <w:gridCol w:w="849"/>
        <w:gridCol w:w="2068"/>
        <w:gridCol w:w="3332"/>
      </w:tblGrid>
      <w:tr w:rsidR="00F77E8A" w14:paraId="74B5F971" w14:textId="77777777" w:rsidTr="00F77E8A">
        <w:tc>
          <w:tcPr>
            <w:tcW w:w="2090" w:type="dxa"/>
          </w:tcPr>
          <w:p w14:paraId="2D4B0441" w14:textId="52DF2357" w:rsidR="00F77E8A" w:rsidRDefault="00F77E8A" w:rsidP="00F77E8A">
            <w:r>
              <w:t>Modulbezeichnung</w:t>
            </w:r>
          </w:p>
        </w:tc>
        <w:tc>
          <w:tcPr>
            <w:tcW w:w="870" w:type="dxa"/>
          </w:tcPr>
          <w:p w14:paraId="489249D3" w14:textId="5B48B1FB" w:rsidR="00F77E8A" w:rsidRDefault="00F77E8A" w:rsidP="00F77E8A">
            <w:r>
              <w:t>ECTS</w:t>
            </w:r>
          </w:p>
        </w:tc>
        <w:tc>
          <w:tcPr>
            <w:tcW w:w="849" w:type="dxa"/>
          </w:tcPr>
          <w:p w14:paraId="2F270A3B" w14:textId="53DD7B34" w:rsidR="00F77E8A" w:rsidRDefault="00F77E8A" w:rsidP="00F77E8A">
            <w:r>
              <w:t>SWS</w:t>
            </w:r>
          </w:p>
        </w:tc>
        <w:tc>
          <w:tcPr>
            <w:tcW w:w="2068" w:type="dxa"/>
          </w:tcPr>
          <w:p w14:paraId="07C04677" w14:textId="284694F3" w:rsidR="00F77E8A" w:rsidRDefault="00F77E8A" w:rsidP="00F77E8A">
            <w:r>
              <w:t>Gemäß Äquivalenzprinzip*</w:t>
            </w:r>
          </w:p>
        </w:tc>
        <w:tc>
          <w:tcPr>
            <w:tcW w:w="3332" w:type="dxa"/>
          </w:tcPr>
          <w:p w14:paraId="765BEC37" w14:textId="48476A2A" w:rsidR="00F77E8A" w:rsidRDefault="00720A20" w:rsidP="00F77E8A">
            <w:r>
              <w:t>Anrechnung für INF/</w:t>
            </w:r>
            <w:r w:rsidR="00F77E8A">
              <w:t>WIINF**</w:t>
            </w:r>
            <w:r>
              <w:br/>
            </w:r>
            <w:r w:rsidRPr="00720A20">
              <w:rPr>
                <w:b/>
              </w:rPr>
              <w:t>(nicht äquivalente Kurse)</w:t>
            </w:r>
          </w:p>
        </w:tc>
      </w:tr>
      <w:tr w:rsidR="00F77E8A" w14:paraId="6B2F14E3" w14:textId="77777777" w:rsidTr="00F77E8A">
        <w:tc>
          <w:tcPr>
            <w:tcW w:w="2090" w:type="dxa"/>
          </w:tcPr>
          <w:p w14:paraId="042F587E" w14:textId="77777777" w:rsidR="00F77E8A" w:rsidRDefault="00F77E8A" w:rsidP="00F77E8A"/>
        </w:tc>
        <w:tc>
          <w:tcPr>
            <w:tcW w:w="870" w:type="dxa"/>
          </w:tcPr>
          <w:p w14:paraId="75BF9CD0" w14:textId="77777777" w:rsidR="00F77E8A" w:rsidRDefault="00F77E8A" w:rsidP="00F77E8A"/>
        </w:tc>
        <w:tc>
          <w:tcPr>
            <w:tcW w:w="849" w:type="dxa"/>
          </w:tcPr>
          <w:p w14:paraId="52EFDA3D" w14:textId="77777777" w:rsidR="00F77E8A" w:rsidRDefault="00F77E8A" w:rsidP="00F77E8A"/>
        </w:tc>
        <w:tc>
          <w:tcPr>
            <w:tcW w:w="2068" w:type="dxa"/>
          </w:tcPr>
          <w:p w14:paraId="5694279B" w14:textId="77777777" w:rsidR="00F77E8A" w:rsidRDefault="00F77E8A" w:rsidP="00F77E8A"/>
        </w:tc>
        <w:tc>
          <w:tcPr>
            <w:tcW w:w="3332" w:type="dxa"/>
          </w:tcPr>
          <w:p w14:paraId="0CC05029" w14:textId="77777777" w:rsidR="00F77E8A" w:rsidRDefault="00F77E8A" w:rsidP="00F77E8A"/>
        </w:tc>
      </w:tr>
      <w:tr w:rsidR="00F77E8A" w14:paraId="363B57AD" w14:textId="77777777" w:rsidTr="00F77E8A">
        <w:tc>
          <w:tcPr>
            <w:tcW w:w="2090" w:type="dxa"/>
          </w:tcPr>
          <w:p w14:paraId="08414560" w14:textId="77777777" w:rsidR="00F77E8A" w:rsidRDefault="00F77E8A" w:rsidP="00F77E8A"/>
        </w:tc>
        <w:tc>
          <w:tcPr>
            <w:tcW w:w="870" w:type="dxa"/>
          </w:tcPr>
          <w:p w14:paraId="4652DFE9" w14:textId="77777777" w:rsidR="00F77E8A" w:rsidRDefault="00F77E8A" w:rsidP="00F77E8A"/>
        </w:tc>
        <w:tc>
          <w:tcPr>
            <w:tcW w:w="849" w:type="dxa"/>
          </w:tcPr>
          <w:p w14:paraId="7464BB44" w14:textId="77777777" w:rsidR="00F77E8A" w:rsidRDefault="00F77E8A" w:rsidP="00F77E8A"/>
        </w:tc>
        <w:tc>
          <w:tcPr>
            <w:tcW w:w="2068" w:type="dxa"/>
          </w:tcPr>
          <w:p w14:paraId="577126CC" w14:textId="77777777" w:rsidR="00F77E8A" w:rsidRDefault="00F77E8A" w:rsidP="00F77E8A"/>
        </w:tc>
        <w:tc>
          <w:tcPr>
            <w:tcW w:w="3332" w:type="dxa"/>
          </w:tcPr>
          <w:p w14:paraId="2AEA4D22" w14:textId="77777777" w:rsidR="00F77E8A" w:rsidRDefault="00F77E8A" w:rsidP="00F77E8A"/>
        </w:tc>
      </w:tr>
      <w:tr w:rsidR="00F77E8A" w14:paraId="43583FED" w14:textId="77777777" w:rsidTr="00F77E8A">
        <w:tc>
          <w:tcPr>
            <w:tcW w:w="2090" w:type="dxa"/>
          </w:tcPr>
          <w:p w14:paraId="1D9F6955" w14:textId="77777777" w:rsidR="00F77E8A" w:rsidRDefault="00F77E8A" w:rsidP="00F77E8A"/>
        </w:tc>
        <w:tc>
          <w:tcPr>
            <w:tcW w:w="870" w:type="dxa"/>
          </w:tcPr>
          <w:p w14:paraId="031398B9" w14:textId="77777777" w:rsidR="00F77E8A" w:rsidRDefault="00F77E8A" w:rsidP="00F77E8A"/>
        </w:tc>
        <w:tc>
          <w:tcPr>
            <w:tcW w:w="849" w:type="dxa"/>
          </w:tcPr>
          <w:p w14:paraId="21D6AF06" w14:textId="77777777" w:rsidR="00F77E8A" w:rsidRDefault="00F77E8A" w:rsidP="00F77E8A"/>
        </w:tc>
        <w:tc>
          <w:tcPr>
            <w:tcW w:w="2068" w:type="dxa"/>
          </w:tcPr>
          <w:p w14:paraId="44054D67" w14:textId="77777777" w:rsidR="00F77E8A" w:rsidRDefault="00F77E8A" w:rsidP="00F77E8A"/>
        </w:tc>
        <w:tc>
          <w:tcPr>
            <w:tcW w:w="3332" w:type="dxa"/>
          </w:tcPr>
          <w:p w14:paraId="1A773931" w14:textId="77777777" w:rsidR="00F77E8A" w:rsidRDefault="00F77E8A" w:rsidP="00F77E8A"/>
        </w:tc>
      </w:tr>
      <w:tr w:rsidR="00F77E8A" w14:paraId="34F4CDB4" w14:textId="77777777" w:rsidTr="00F77E8A">
        <w:tc>
          <w:tcPr>
            <w:tcW w:w="2090" w:type="dxa"/>
          </w:tcPr>
          <w:p w14:paraId="2B992E5B" w14:textId="77777777" w:rsidR="00F77E8A" w:rsidRDefault="00F77E8A" w:rsidP="00F77E8A"/>
        </w:tc>
        <w:tc>
          <w:tcPr>
            <w:tcW w:w="870" w:type="dxa"/>
          </w:tcPr>
          <w:p w14:paraId="7EC94E00" w14:textId="77777777" w:rsidR="00F77E8A" w:rsidRDefault="00F77E8A" w:rsidP="00F77E8A"/>
        </w:tc>
        <w:tc>
          <w:tcPr>
            <w:tcW w:w="849" w:type="dxa"/>
          </w:tcPr>
          <w:p w14:paraId="0BC23F21" w14:textId="77777777" w:rsidR="00F77E8A" w:rsidRDefault="00F77E8A" w:rsidP="00F77E8A"/>
        </w:tc>
        <w:tc>
          <w:tcPr>
            <w:tcW w:w="2068" w:type="dxa"/>
          </w:tcPr>
          <w:p w14:paraId="35FC8278" w14:textId="77777777" w:rsidR="00F77E8A" w:rsidRDefault="00F77E8A" w:rsidP="00F77E8A"/>
        </w:tc>
        <w:tc>
          <w:tcPr>
            <w:tcW w:w="3332" w:type="dxa"/>
          </w:tcPr>
          <w:p w14:paraId="33261940" w14:textId="77777777" w:rsidR="00F77E8A" w:rsidRDefault="00F77E8A" w:rsidP="00F77E8A"/>
        </w:tc>
      </w:tr>
    </w:tbl>
    <w:p w14:paraId="7ED851B4" w14:textId="7B0F3B9C" w:rsidR="00F77E8A" w:rsidRDefault="00F77E8A" w:rsidP="00F77E8A">
      <w:r>
        <w:t>* Hier das Modul an der HU Berlin eintragen, welches gemäß Äquivalenzprinzip angerechnet werden soll; sonst frei lassen.</w:t>
      </w:r>
      <w:r w:rsidR="00720A20">
        <w:t xml:space="preserve"> Generell Fragen direkt dem Fachberater stellen.</w:t>
      </w:r>
    </w:p>
    <w:p w14:paraId="2426C60D" w14:textId="2614AA51" w:rsidR="00F77E8A" w:rsidRPr="00F77E8A" w:rsidRDefault="00F77E8A" w:rsidP="00F77E8A">
      <w:r>
        <w:t>** Hier Antrag ob eine Anrechnung im Bereich Informatik (INF) oder Wirtschaftsinformatik (WIINF) beantragt wird.</w:t>
      </w:r>
    </w:p>
    <w:sectPr w:rsidR="00F77E8A" w:rsidRPr="00F77E8A" w:rsidSect="00722859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52195" w14:textId="77777777" w:rsidR="009B5CDF" w:rsidRDefault="009B5CDF" w:rsidP="007F44D7">
      <w:r>
        <w:separator/>
      </w:r>
    </w:p>
  </w:endnote>
  <w:endnote w:type="continuationSeparator" w:id="0">
    <w:p w14:paraId="2C011437" w14:textId="77777777" w:rsidR="009B5CDF" w:rsidRDefault="009B5CDF" w:rsidP="007F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0E782" w14:textId="75770B21" w:rsidR="002454D2" w:rsidRDefault="001D455D">
    <w:pPr>
      <w:pStyle w:val="Fuzeile"/>
    </w:pPr>
    <w:proofErr w:type="spellStart"/>
    <w:r>
      <w:t>Created</w:t>
    </w:r>
    <w:proofErr w:type="spellEnd"/>
    <w:r>
      <w:t xml:space="preserve">: </w:t>
    </w:r>
    <w:r>
      <w:fldChar w:fldCharType="begin"/>
    </w:r>
    <w:r>
      <w:rPr>
        <w:lang w:val="en-US"/>
      </w:rPr>
      <w:instrText xml:space="preserve"> DATE \@ "dddd, MMMM dd, yyyy" </w:instrText>
    </w:r>
    <w:r>
      <w:fldChar w:fldCharType="separate"/>
    </w:r>
    <w:r w:rsidR="00720A20">
      <w:rPr>
        <w:noProof/>
        <w:lang w:val="en-US"/>
      </w:rPr>
      <w:t>Thursday, August 30, 2018</w:t>
    </w:r>
    <w:r>
      <w:fldChar w:fldCharType="end"/>
    </w:r>
    <w:r w:rsidR="002454D2">
      <w:t xml:space="preserve"> / SL</w:t>
    </w:r>
    <w:r w:rsidR="002454D2">
      <w:tab/>
    </w:r>
    <w:r w:rsidR="002454D2">
      <w:tab/>
    </w:r>
    <w:r>
      <w:t>Page</w:t>
    </w:r>
    <w:r w:rsidR="002454D2">
      <w:t xml:space="preserve"> </w:t>
    </w:r>
    <w:r w:rsidR="002454D2">
      <w:rPr>
        <w:b/>
        <w:bCs/>
      </w:rPr>
      <w:fldChar w:fldCharType="begin"/>
    </w:r>
    <w:r w:rsidR="002454D2">
      <w:rPr>
        <w:b/>
        <w:bCs/>
      </w:rPr>
      <w:instrText>PAGE  \* Arabic  \* MERGEFORMAT</w:instrText>
    </w:r>
    <w:r w:rsidR="002454D2">
      <w:rPr>
        <w:b/>
        <w:bCs/>
      </w:rPr>
      <w:fldChar w:fldCharType="separate"/>
    </w:r>
    <w:r w:rsidR="00720A20">
      <w:rPr>
        <w:b/>
        <w:bCs/>
        <w:noProof/>
      </w:rPr>
      <w:t>1</w:t>
    </w:r>
    <w:r w:rsidR="002454D2">
      <w:rPr>
        <w:b/>
        <w:bCs/>
      </w:rPr>
      <w:fldChar w:fldCharType="end"/>
    </w:r>
    <w:r>
      <w:rPr>
        <w:b/>
        <w:bCs/>
      </w:rPr>
      <w:t>|</w:t>
    </w:r>
    <w:r w:rsidR="002454D2">
      <w:rPr>
        <w:b/>
        <w:bCs/>
      </w:rPr>
      <w:fldChar w:fldCharType="begin"/>
    </w:r>
    <w:r w:rsidR="002454D2">
      <w:rPr>
        <w:b/>
        <w:bCs/>
      </w:rPr>
      <w:instrText>NUMPAGES  \* Arabic  \* MERGEFORMAT</w:instrText>
    </w:r>
    <w:r w:rsidR="002454D2">
      <w:rPr>
        <w:b/>
        <w:bCs/>
      </w:rPr>
      <w:fldChar w:fldCharType="separate"/>
    </w:r>
    <w:r w:rsidR="00720A20">
      <w:rPr>
        <w:b/>
        <w:bCs/>
        <w:noProof/>
      </w:rPr>
      <w:t>1</w:t>
    </w:r>
    <w:r w:rsidR="002454D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057D6" w14:textId="77777777" w:rsidR="009B5CDF" w:rsidRDefault="009B5CDF" w:rsidP="007F44D7">
      <w:r>
        <w:separator/>
      </w:r>
    </w:p>
  </w:footnote>
  <w:footnote w:type="continuationSeparator" w:id="0">
    <w:p w14:paraId="55AE28B2" w14:textId="77777777" w:rsidR="009B5CDF" w:rsidRDefault="009B5CDF" w:rsidP="007F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ED99" w14:textId="1CBF7528" w:rsidR="00D644A1" w:rsidRPr="001D455D" w:rsidRDefault="00D644A1" w:rsidP="006165F1">
    <w:pPr>
      <w:pStyle w:val="Kopfzeile"/>
      <w:rPr>
        <w:lang w:val="en-US"/>
      </w:rPr>
    </w:pPr>
    <w:r w:rsidRPr="001D455D">
      <w:rPr>
        <w:lang w:val="en-US"/>
      </w:rPr>
      <w:tab/>
      <w:t>Humboldt-</w:t>
    </w:r>
    <w:r w:rsidR="001D455D" w:rsidRPr="001D455D">
      <w:rPr>
        <w:lang w:val="en-US"/>
      </w:rPr>
      <w:t xml:space="preserve">University of </w:t>
    </w:r>
    <w:r w:rsidRPr="001D455D">
      <w:rPr>
        <w:lang w:val="en-US"/>
      </w:rPr>
      <w:t>Berlin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207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2ED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961A18"/>
    <w:lvl w:ilvl="0">
      <w:start w:val="1"/>
      <w:numFmt w:val="lowerRoman"/>
      <w:pStyle w:val="Listennummer3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050E5168"/>
    <w:lvl w:ilvl="0">
      <w:start w:val="1"/>
      <w:numFmt w:val="lowerLetter"/>
      <w:pStyle w:val="Listennummer2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908E2A5C"/>
    <w:lvl w:ilvl="0">
      <w:start w:val="1"/>
      <w:numFmt w:val="bullet"/>
      <w:pStyle w:val="Aufzhlungszeichen5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1"/>
    <w:multiLevelType w:val="singleLevel"/>
    <w:tmpl w:val="E88AA26A"/>
    <w:lvl w:ilvl="0">
      <w:start w:val="1"/>
      <w:numFmt w:val="bullet"/>
      <w:pStyle w:val="Aufzhlungszeichen4"/>
      <w:lvlText w:val=""/>
      <w:lvlJc w:val="left"/>
      <w:pPr>
        <w:ind w:left="1381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FFFFFF82"/>
    <w:multiLevelType w:val="singleLevel"/>
    <w:tmpl w:val="801E75C4"/>
    <w:lvl w:ilvl="0">
      <w:start w:val="1"/>
      <w:numFmt w:val="bullet"/>
      <w:pStyle w:val="Aufzhlungszeichen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161DC6"/>
    <w:lvl w:ilvl="0">
      <w:start w:val="1"/>
      <w:numFmt w:val="bullet"/>
      <w:pStyle w:val="Aufzhlungszeichen2"/>
      <w:lvlText w:val=""/>
      <w:lvlJc w:val="left"/>
      <w:pPr>
        <w:ind w:left="700" w:hanging="360"/>
      </w:pPr>
      <w:rPr>
        <w:rFonts w:ascii="Wingdings" w:hAnsi="Wingdings" w:hint="default"/>
        <w:sz w:val="18"/>
      </w:rPr>
    </w:lvl>
  </w:abstractNum>
  <w:abstractNum w:abstractNumId="8" w15:restartNumberingAfterBreak="0">
    <w:nsid w:val="FFFFFF88"/>
    <w:multiLevelType w:val="singleLevel"/>
    <w:tmpl w:val="843460B4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B658DD2C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22"/>
      </w:rPr>
    </w:lvl>
  </w:abstractNum>
  <w:abstractNum w:abstractNumId="10" w15:restartNumberingAfterBreak="0">
    <w:nsid w:val="009048B8"/>
    <w:multiLevelType w:val="hybridMultilevel"/>
    <w:tmpl w:val="FEB4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80554E"/>
    <w:multiLevelType w:val="hybridMultilevel"/>
    <w:tmpl w:val="937EAF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09E42AC0"/>
    <w:multiLevelType w:val="hybridMultilevel"/>
    <w:tmpl w:val="747E8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3DB7"/>
    <w:multiLevelType w:val="hybridMultilevel"/>
    <w:tmpl w:val="36A6CA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E4451"/>
    <w:multiLevelType w:val="hybridMultilevel"/>
    <w:tmpl w:val="14E051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B3587"/>
    <w:multiLevelType w:val="hybridMultilevel"/>
    <w:tmpl w:val="7B6C5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1794F"/>
    <w:multiLevelType w:val="hybridMultilevel"/>
    <w:tmpl w:val="EEBC42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65BA6"/>
    <w:multiLevelType w:val="hybridMultilevel"/>
    <w:tmpl w:val="89FC0B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7634D2"/>
    <w:multiLevelType w:val="hybridMultilevel"/>
    <w:tmpl w:val="36C8E204"/>
    <w:lvl w:ilvl="0" w:tplc="14C412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275A3"/>
    <w:multiLevelType w:val="hybridMultilevel"/>
    <w:tmpl w:val="60565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C576B"/>
    <w:multiLevelType w:val="hybridMultilevel"/>
    <w:tmpl w:val="E3FE2E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2"/>
  </w:num>
  <w:num w:numId="5">
    <w:abstractNumId w:val="19"/>
  </w:num>
  <w:num w:numId="6">
    <w:abstractNumId w:val="13"/>
  </w:num>
  <w:num w:numId="7">
    <w:abstractNumId w:val="13"/>
  </w:num>
  <w:num w:numId="8">
    <w:abstractNumId w:val="14"/>
  </w:num>
  <w:num w:numId="9">
    <w:abstractNumId w:val="20"/>
  </w:num>
  <w:num w:numId="10">
    <w:abstractNumId w:val="17"/>
  </w:num>
  <w:num w:numId="11">
    <w:abstractNumId w:val="11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7D"/>
    <w:rsid w:val="00015756"/>
    <w:rsid w:val="000179CD"/>
    <w:rsid w:val="00021025"/>
    <w:rsid w:val="000214F6"/>
    <w:rsid w:val="000239E9"/>
    <w:rsid w:val="00023BE8"/>
    <w:rsid w:val="000305E3"/>
    <w:rsid w:val="0003173E"/>
    <w:rsid w:val="00032E28"/>
    <w:rsid w:val="00033156"/>
    <w:rsid w:val="00060D54"/>
    <w:rsid w:val="00064CDE"/>
    <w:rsid w:val="000768AE"/>
    <w:rsid w:val="00084D73"/>
    <w:rsid w:val="000A471B"/>
    <w:rsid w:val="000B365F"/>
    <w:rsid w:val="000C0C3D"/>
    <w:rsid w:val="000D558C"/>
    <w:rsid w:val="000E2145"/>
    <w:rsid w:val="00116120"/>
    <w:rsid w:val="0013503B"/>
    <w:rsid w:val="0014197F"/>
    <w:rsid w:val="00143552"/>
    <w:rsid w:val="001616F5"/>
    <w:rsid w:val="00170E85"/>
    <w:rsid w:val="00183FE6"/>
    <w:rsid w:val="00190229"/>
    <w:rsid w:val="001A374B"/>
    <w:rsid w:val="001A6494"/>
    <w:rsid w:val="001B14A5"/>
    <w:rsid w:val="001C1248"/>
    <w:rsid w:val="001C15D6"/>
    <w:rsid w:val="001D0758"/>
    <w:rsid w:val="001D37B5"/>
    <w:rsid w:val="001D455D"/>
    <w:rsid w:val="001D4E9C"/>
    <w:rsid w:val="001E134B"/>
    <w:rsid w:val="001F0B0B"/>
    <w:rsid w:val="002020B5"/>
    <w:rsid w:val="00223601"/>
    <w:rsid w:val="00231133"/>
    <w:rsid w:val="00231241"/>
    <w:rsid w:val="002366AC"/>
    <w:rsid w:val="002454D2"/>
    <w:rsid w:val="00260564"/>
    <w:rsid w:val="002632D4"/>
    <w:rsid w:val="00271672"/>
    <w:rsid w:val="0028340C"/>
    <w:rsid w:val="00284615"/>
    <w:rsid w:val="0029447A"/>
    <w:rsid w:val="002C0003"/>
    <w:rsid w:val="002C2573"/>
    <w:rsid w:val="002D06B4"/>
    <w:rsid w:val="002D4E23"/>
    <w:rsid w:val="002E153B"/>
    <w:rsid w:val="002F22BE"/>
    <w:rsid w:val="002F2366"/>
    <w:rsid w:val="002F4623"/>
    <w:rsid w:val="003118B6"/>
    <w:rsid w:val="00312E91"/>
    <w:rsid w:val="00314B60"/>
    <w:rsid w:val="0032011B"/>
    <w:rsid w:val="003245FE"/>
    <w:rsid w:val="0035166D"/>
    <w:rsid w:val="003532FC"/>
    <w:rsid w:val="00362E0B"/>
    <w:rsid w:val="00364CA7"/>
    <w:rsid w:val="003823FA"/>
    <w:rsid w:val="00385E08"/>
    <w:rsid w:val="003873BF"/>
    <w:rsid w:val="003B1FE5"/>
    <w:rsid w:val="003B632D"/>
    <w:rsid w:val="003C05F8"/>
    <w:rsid w:val="003C08B0"/>
    <w:rsid w:val="00430689"/>
    <w:rsid w:val="00430D9D"/>
    <w:rsid w:val="0043198C"/>
    <w:rsid w:val="00431D4D"/>
    <w:rsid w:val="00445E1F"/>
    <w:rsid w:val="0045222D"/>
    <w:rsid w:val="00456D36"/>
    <w:rsid w:val="004754DB"/>
    <w:rsid w:val="0048253A"/>
    <w:rsid w:val="004878E5"/>
    <w:rsid w:val="00497E23"/>
    <w:rsid w:val="004A1FF7"/>
    <w:rsid w:val="004B17D6"/>
    <w:rsid w:val="004B2AD5"/>
    <w:rsid w:val="004B33E1"/>
    <w:rsid w:val="004D5024"/>
    <w:rsid w:val="004E551B"/>
    <w:rsid w:val="004F071E"/>
    <w:rsid w:val="005076D8"/>
    <w:rsid w:val="0052615B"/>
    <w:rsid w:val="00540B59"/>
    <w:rsid w:val="00541376"/>
    <w:rsid w:val="00550785"/>
    <w:rsid w:val="005926FE"/>
    <w:rsid w:val="00593DEF"/>
    <w:rsid w:val="005A5F93"/>
    <w:rsid w:val="005A796E"/>
    <w:rsid w:val="005C3F3B"/>
    <w:rsid w:val="005D266D"/>
    <w:rsid w:val="005D34CF"/>
    <w:rsid w:val="005E1A8C"/>
    <w:rsid w:val="005E6CFB"/>
    <w:rsid w:val="005E7A66"/>
    <w:rsid w:val="006070DC"/>
    <w:rsid w:val="0061519A"/>
    <w:rsid w:val="006165F1"/>
    <w:rsid w:val="006213D5"/>
    <w:rsid w:val="00625345"/>
    <w:rsid w:val="00630508"/>
    <w:rsid w:val="006322D6"/>
    <w:rsid w:val="00642847"/>
    <w:rsid w:val="006436BC"/>
    <w:rsid w:val="0065337C"/>
    <w:rsid w:val="00663A7D"/>
    <w:rsid w:val="006655CC"/>
    <w:rsid w:val="00671762"/>
    <w:rsid w:val="00692CFA"/>
    <w:rsid w:val="006B0DB2"/>
    <w:rsid w:val="006B34CC"/>
    <w:rsid w:val="006B4D57"/>
    <w:rsid w:val="006B74BE"/>
    <w:rsid w:val="006C55A8"/>
    <w:rsid w:val="006C5ADD"/>
    <w:rsid w:val="006C61DF"/>
    <w:rsid w:val="006C67BB"/>
    <w:rsid w:val="006D44C7"/>
    <w:rsid w:val="006E1958"/>
    <w:rsid w:val="006E5360"/>
    <w:rsid w:val="006F0797"/>
    <w:rsid w:val="006F46AF"/>
    <w:rsid w:val="00700461"/>
    <w:rsid w:val="00711C88"/>
    <w:rsid w:val="00720A20"/>
    <w:rsid w:val="007227C3"/>
    <w:rsid w:val="00722859"/>
    <w:rsid w:val="0073444F"/>
    <w:rsid w:val="00734D1B"/>
    <w:rsid w:val="00736A39"/>
    <w:rsid w:val="00751BD4"/>
    <w:rsid w:val="0075283C"/>
    <w:rsid w:val="007624C9"/>
    <w:rsid w:val="0077060B"/>
    <w:rsid w:val="0077642D"/>
    <w:rsid w:val="00792D9F"/>
    <w:rsid w:val="007B54CF"/>
    <w:rsid w:val="007B6224"/>
    <w:rsid w:val="007C4501"/>
    <w:rsid w:val="007D2EFC"/>
    <w:rsid w:val="007F3B61"/>
    <w:rsid w:val="007F44D7"/>
    <w:rsid w:val="007F5712"/>
    <w:rsid w:val="00802809"/>
    <w:rsid w:val="0080630A"/>
    <w:rsid w:val="00813F78"/>
    <w:rsid w:val="008153B4"/>
    <w:rsid w:val="00820993"/>
    <w:rsid w:val="00821F33"/>
    <w:rsid w:val="008240E6"/>
    <w:rsid w:val="00841891"/>
    <w:rsid w:val="008570F7"/>
    <w:rsid w:val="00860B3C"/>
    <w:rsid w:val="00883773"/>
    <w:rsid w:val="008913F6"/>
    <w:rsid w:val="008A05DA"/>
    <w:rsid w:val="008A06EB"/>
    <w:rsid w:val="008C0963"/>
    <w:rsid w:val="008D2919"/>
    <w:rsid w:val="008F48F6"/>
    <w:rsid w:val="00904EC2"/>
    <w:rsid w:val="0090778A"/>
    <w:rsid w:val="00914CAF"/>
    <w:rsid w:val="00934DDF"/>
    <w:rsid w:val="0094241B"/>
    <w:rsid w:val="0094489C"/>
    <w:rsid w:val="00950F41"/>
    <w:rsid w:val="009555CA"/>
    <w:rsid w:val="009751A5"/>
    <w:rsid w:val="00976F09"/>
    <w:rsid w:val="00987BF8"/>
    <w:rsid w:val="009B5CDF"/>
    <w:rsid w:val="009E224E"/>
    <w:rsid w:val="009F03D2"/>
    <w:rsid w:val="009F0F01"/>
    <w:rsid w:val="00A042D0"/>
    <w:rsid w:val="00A203F1"/>
    <w:rsid w:val="00A2213D"/>
    <w:rsid w:val="00A26F1B"/>
    <w:rsid w:val="00A311C5"/>
    <w:rsid w:val="00A5466A"/>
    <w:rsid w:val="00A56D60"/>
    <w:rsid w:val="00A573AB"/>
    <w:rsid w:val="00A64E3B"/>
    <w:rsid w:val="00A70A0C"/>
    <w:rsid w:val="00A829A3"/>
    <w:rsid w:val="00A9196D"/>
    <w:rsid w:val="00A9314D"/>
    <w:rsid w:val="00A96A7E"/>
    <w:rsid w:val="00A97C8A"/>
    <w:rsid w:val="00AA6F6F"/>
    <w:rsid w:val="00AB379F"/>
    <w:rsid w:val="00AC23D3"/>
    <w:rsid w:val="00AC718E"/>
    <w:rsid w:val="00B0030F"/>
    <w:rsid w:val="00B0646D"/>
    <w:rsid w:val="00B14209"/>
    <w:rsid w:val="00B335B2"/>
    <w:rsid w:val="00B4143B"/>
    <w:rsid w:val="00B537B1"/>
    <w:rsid w:val="00B572FA"/>
    <w:rsid w:val="00B65901"/>
    <w:rsid w:val="00B74866"/>
    <w:rsid w:val="00B9303A"/>
    <w:rsid w:val="00B9421E"/>
    <w:rsid w:val="00BA60EB"/>
    <w:rsid w:val="00C100DE"/>
    <w:rsid w:val="00C133BA"/>
    <w:rsid w:val="00C22163"/>
    <w:rsid w:val="00C2608E"/>
    <w:rsid w:val="00C3053C"/>
    <w:rsid w:val="00C542E5"/>
    <w:rsid w:val="00C70639"/>
    <w:rsid w:val="00C75235"/>
    <w:rsid w:val="00C80595"/>
    <w:rsid w:val="00C8747C"/>
    <w:rsid w:val="00C90B95"/>
    <w:rsid w:val="00CB025B"/>
    <w:rsid w:val="00CB0CD8"/>
    <w:rsid w:val="00CB14FE"/>
    <w:rsid w:val="00CB4456"/>
    <w:rsid w:val="00CC3019"/>
    <w:rsid w:val="00CC59BA"/>
    <w:rsid w:val="00CD36B5"/>
    <w:rsid w:val="00D10707"/>
    <w:rsid w:val="00D14608"/>
    <w:rsid w:val="00D31A20"/>
    <w:rsid w:val="00D5548E"/>
    <w:rsid w:val="00D644A1"/>
    <w:rsid w:val="00D7596F"/>
    <w:rsid w:val="00D824A0"/>
    <w:rsid w:val="00D85262"/>
    <w:rsid w:val="00D96E17"/>
    <w:rsid w:val="00D96F52"/>
    <w:rsid w:val="00D973B4"/>
    <w:rsid w:val="00DA56EA"/>
    <w:rsid w:val="00DA5955"/>
    <w:rsid w:val="00DA65EB"/>
    <w:rsid w:val="00DB2F5E"/>
    <w:rsid w:val="00DC3638"/>
    <w:rsid w:val="00DD08A7"/>
    <w:rsid w:val="00DF2AD1"/>
    <w:rsid w:val="00E0141B"/>
    <w:rsid w:val="00E01681"/>
    <w:rsid w:val="00E13407"/>
    <w:rsid w:val="00E266B5"/>
    <w:rsid w:val="00E26C43"/>
    <w:rsid w:val="00E4114F"/>
    <w:rsid w:val="00E435DC"/>
    <w:rsid w:val="00E61E87"/>
    <w:rsid w:val="00E62EEA"/>
    <w:rsid w:val="00E637A4"/>
    <w:rsid w:val="00E66DC5"/>
    <w:rsid w:val="00E765A1"/>
    <w:rsid w:val="00E81822"/>
    <w:rsid w:val="00EA7029"/>
    <w:rsid w:val="00EB0D40"/>
    <w:rsid w:val="00EB2611"/>
    <w:rsid w:val="00EC390F"/>
    <w:rsid w:val="00EC64E9"/>
    <w:rsid w:val="00ED1ECF"/>
    <w:rsid w:val="00EE50F1"/>
    <w:rsid w:val="00EE7FE3"/>
    <w:rsid w:val="00EF7040"/>
    <w:rsid w:val="00F05DF8"/>
    <w:rsid w:val="00F12F63"/>
    <w:rsid w:val="00F17617"/>
    <w:rsid w:val="00F26A60"/>
    <w:rsid w:val="00F2795C"/>
    <w:rsid w:val="00F33F51"/>
    <w:rsid w:val="00F4288F"/>
    <w:rsid w:val="00F44DC8"/>
    <w:rsid w:val="00F63F3B"/>
    <w:rsid w:val="00F67D1F"/>
    <w:rsid w:val="00F77E8A"/>
    <w:rsid w:val="00F87A1B"/>
    <w:rsid w:val="00FA4F0E"/>
    <w:rsid w:val="00FB674F"/>
    <w:rsid w:val="00FC5BC4"/>
    <w:rsid w:val="00FD2260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72E21A"/>
  <w15:docId w15:val="{6D6112A0-CCA1-4883-85A9-15A3BB8A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6A39"/>
    <w:pPr>
      <w:suppressAutoHyphens/>
      <w:spacing w:before="240" w:after="0" w:line="280" w:lineRule="atLeast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0B95"/>
    <w:pPr>
      <w:suppressAutoHyphens w:val="0"/>
      <w:spacing w:after="120"/>
      <w:ind w:left="29" w:hanging="29"/>
      <w:outlineLvl w:val="0"/>
    </w:pPr>
    <w:rPr>
      <w:rFonts w:asciiTheme="majorHAnsi" w:hAnsiTheme="majorHAnsi" w:cs="Verdana"/>
      <w:b/>
      <w:sz w:val="32"/>
      <w:szCs w:val="16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0B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i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14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0B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3A7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0B95"/>
    <w:rPr>
      <w:rFonts w:asciiTheme="majorHAnsi" w:eastAsia="Times New Roman" w:hAnsiTheme="majorHAnsi" w:cs="Verdana"/>
      <w:b/>
      <w:sz w:val="32"/>
      <w:szCs w:val="16"/>
      <w:lang w:val="en-US" w:eastAsia="ar-SA"/>
    </w:rPr>
  </w:style>
  <w:style w:type="paragraph" w:styleId="KeinLeerraum">
    <w:name w:val="No Spacing"/>
    <w:uiPriority w:val="1"/>
    <w:qFormat/>
    <w:rsid w:val="00813F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lenraster">
    <w:name w:val="Table Grid"/>
    <w:basedOn w:val="NormaleTabelle"/>
    <w:uiPriority w:val="39"/>
    <w:rsid w:val="007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22859"/>
    <w:pPr>
      <w:pBdr>
        <w:bottom w:val="single" w:sz="4" w:space="1" w:color="auto"/>
      </w:pBdr>
      <w:tabs>
        <w:tab w:val="center" w:pos="4536"/>
        <w:tab w:val="right" w:pos="9072"/>
      </w:tabs>
      <w:spacing w:before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22859"/>
    <w:rPr>
      <w:rFonts w:eastAsia="Times New Roman" w:cs="Times New Roman"/>
      <w:sz w:val="20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6165F1"/>
    <w:pPr>
      <w:pBdr>
        <w:top w:val="single" w:sz="4" w:space="1" w:color="auto"/>
      </w:pBd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165F1"/>
    <w:rPr>
      <w:rFonts w:eastAsia="Times New Roman" w:cs="Times New Roman"/>
      <w:sz w:val="20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5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5F1"/>
    <w:rPr>
      <w:rFonts w:ascii="Tahoma" w:eastAsia="Times New Roman" w:hAnsi="Tahoma" w:cs="Tahoma"/>
      <w:sz w:val="16"/>
      <w:szCs w:val="16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96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96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596F"/>
    <w:rPr>
      <w:rFonts w:eastAsia="Times New Roman" w:cs="Times New Roman"/>
      <w:sz w:val="24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96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96F"/>
    <w:rPr>
      <w:rFonts w:eastAsia="Times New Roman" w:cs="Times New Roman"/>
      <w:b/>
      <w:bCs/>
      <w:sz w:val="20"/>
      <w:szCs w:val="20"/>
      <w:lang w:eastAsia="ar-SA"/>
    </w:rPr>
  </w:style>
  <w:style w:type="paragraph" w:styleId="berarbeitung">
    <w:name w:val="Revision"/>
    <w:hidden/>
    <w:uiPriority w:val="99"/>
    <w:semiHidden/>
    <w:rsid w:val="00D7596F"/>
    <w:pPr>
      <w:spacing w:after="0" w:line="240" w:lineRule="auto"/>
    </w:pPr>
    <w:rPr>
      <w:rFonts w:eastAsia="Times New Roman" w:cs="Times New Roman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B95"/>
    <w:rPr>
      <w:rFonts w:asciiTheme="majorHAnsi" w:eastAsiaTheme="majorEastAsia" w:hAnsiTheme="majorHAnsi" w:cstheme="majorBidi"/>
      <w:b/>
      <w:i/>
      <w:sz w:val="28"/>
      <w:szCs w:val="26"/>
      <w:lang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141B"/>
    <w:rPr>
      <w:rFonts w:asciiTheme="majorHAnsi" w:eastAsiaTheme="majorEastAsia" w:hAnsiTheme="majorHAnsi" w:cstheme="majorBidi"/>
      <w:i/>
      <w:sz w:val="24"/>
      <w:szCs w:val="24"/>
      <w:u w:val="single"/>
      <w:lang w:eastAsia="ar-SA"/>
    </w:rPr>
  </w:style>
  <w:style w:type="paragraph" w:styleId="Aufzhlungszeichen">
    <w:name w:val="List Bullet"/>
    <w:basedOn w:val="Standard"/>
    <w:uiPriority w:val="99"/>
    <w:unhideWhenUsed/>
    <w:rsid w:val="00F67D1F"/>
    <w:pPr>
      <w:numPr>
        <w:numId w:val="13"/>
      </w:numPr>
      <w:ind w:left="340" w:hanging="340"/>
      <w:contextualSpacing/>
    </w:pPr>
  </w:style>
  <w:style w:type="paragraph" w:styleId="Aufzhlungszeichen2">
    <w:name w:val="List Bullet 2"/>
    <w:basedOn w:val="Standard"/>
    <w:uiPriority w:val="99"/>
    <w:unhideWhenUsed/>
    <w:rsid w:val="00F67D1F"/>
    <w:pPr>
      <w:numPr>
        <w:numId w:val="14"/>
      </w:numPr>
      <w:ind w:left="680" w:hanging="340"/>
      <w:contextualSpacing/>
    </w:pPr>
  </w:style>
  <w:style w:type="paragraph" w:styleId="Aufzhlungszeichen3">
    <w:name w:val="List Bullet 3"/>
    <w:basedOn w:val="Standard"/>
    <w:uiPriority w:val="99"/>
    <w:unhideWhenUsed/>
    <w:rsid w:val="00736A39"/>
    <w:pPr>
      <w:numPr>
        <w:numId w:val="15"/>
      </w:numPr>
      <w:ind w:left="1020" w:hanging="340"/>
      <w:contextualSpacing/>
    </w:pPr>
  </w:style>
  <w:style w:type="paragraph" w:styleId="Aufzhlungszeichen4">
    <w:name w:val="List Bullet 4"/>
    <w:basedOn w:val="Standard"/>
    <w:uiPriority w:val="99"/>
    <w:unhideWhenUsed/>
    <w:rsid w:val="00F67D1F"/>
    <w:pPr>
      <w:numPr>
        <w:numId w:val="16"/>
      </w:numPr>
      <w:ind w:left="1361" w:hanging="340"/>
      <w:contextualSpacing/>
    </w:pPr>
  </w:style>
  <w:style w:type="paragraph" w:styleId="Aufzhlungszeichen5">
    <w:name w:val="List Bullet 5"/>
    <w:basedOn w:val="Standard"/>
    <w:uiPriority w:val="99"/>
    <w:unhideWhenUsed/>
    <w:rsid w:val="00736A39"/>
    <w:pPr>
      <w:numPr>
        <w:numId w:val="17"/>
      </w:numPr>
      <w:ind w:left="1701" w:hanging="34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67D1F"/>
    <w:pPr>
      <w:numPr>
        <w:numId w:val="18"/>
      </w:numPr>
      <w:ind w:left="340" w:hanging="34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67D1F"/>
    <w:pPr>
      <w:numPr>
        <w:numId w:val="19"/>
      </w:numPr>
      <w:ind w:left="680" w:hanging="340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67D1F"/>
    <w:pPr>
      <w:numPr>
        <w:numId w:val="20"/>
      </w:numPr>
      <w:ind w:left="1020" w:hanging="34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0B95"/>
    <w:rPr>
      <w:rFonts w:asciiTheme="majorHAnsi" w:eastAsiaTheme="majorEastAsia" w:hAnsiTheme="majorHAnsi" w:cstheme="majorBidi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Schwerk</dc:creator>
  <cp:lastModifiedBy>Bujarek</cp:lastModifiedBy>
  <cp:revision>2</cp:revision>
  <cp:lastPrinted>2014-07-22T10:24:00Z</cp:lastPrinted>
  <dcterms:created xsi:type="dcterms:W3CDTF">2018-08-30T08:22:00Z</dcterms:created>
  <dcterms:modified xsi:type="dcterms:W3CDTF">2018-08-30T08:22:00Z</dcterms:modified>
</cp:coreProperties>
</file>